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35" w:rsidRPr="00FB288D" w:rsidRDefault="00FD66CA">
      <w:r>
        <w:rPr>
          <w:noProof/>
        </w:rPr>
        <w:pict>
          <v:shapetype id="_x0000_t202" coordsize="21600,21600" o:spt="202" path="m,l,21600r21600,l21600,xe">
            <v:stroke joinstyle="miter"/>
            <v:path gradientshapeok="t" o:connecttype="rect"/>
          </v:shapetype>
          <v:shape id="_x0000_s1026" type="#_x0000_t202" style="position:absolute;margin-left:76.5pt;margin-top:-10.65pt;width:391.5pt;height:71.55pt;z-index:251655680" filled="f" stroked="f">
            <v:textbox>
              <w:txbxContent>
                <w:p w:rsidR="00FC5D35" w:rsidRPr="00557359" w:rsidRDefault="00FC5D35" w:rsidP="0066009A">
                  <w:pPr>
                    <w:jc w:val="center"/>
                    <w:rPr>
                      <w:b/>
                      <w:bCs/>
                      <w:sz w:val="68"/>
                      <w:szCs w:val="68"/>
                    </w:rPr>
                  </w:pPr>
                  <w:r w:rsidRPr="00557359">
                    <w:rPr>
                      <w:b/>
                      <w:bCs/>
                      <w:sz w:val="68"/>
                      <w:szCs w:val="68"/>
                    </w:rPr>
                    <w:t xml:space="preserve">FBI </w:t>
                  </w:r>
                  <w:r w:rsidR="00997249">
                    <w:rPr>
                      <w:b/>
                      <w:bCs/>
                      <w:sz w:val="68"/>
                      <w:szCs w:val="68"/>
                    </w:rPr>
                    <w:t>PRESS</w:t>
                  </w:r>
                  <w:r w:rsidRPr="00557359">
                    <w:rPr>
                      <w:b/>
                      <w:bCs/>
                      <w:sz w:val="68"/>
                      <w:szCs w:val="68"/>
                    </w:rPr>
                    <w:t xml:space="preserve"> RELEASE</w:t>
                  </w:r>
                </w:p>
                <w:p w:rsidR="00FC5D35" w:rsidRPr="00985A41" w:rsidRDefault="00FC5D35" w:rsidP="0066009A">
                  <w:pPr>
                    <w:jc w:val="center"/>
                    <w:rPr>
                      <w:b/>
                      <w:bCs/>
                      <w:sz w:val="44"/>
                      <w:szCs w:val="44"/>
                    </w:rPr>
                  </w:pPr>
                  <w:r w:rsidRPr="00985A41">
                    <w:rPr>
                      <w:b/>
                      <w:bCs/>
                      <w:sz w:val="44"/>
                      <w:szCs w:val="44"/>
                    </w:rPr>
                    <w:t xml:space="preserve">Boston </w:t>
                  </w:r>
                  <w:r w:rsidR="003B5577">
                    <w:rPr>
                      <w:b/>
                      <w:bCs/>
                      <w:sz w:val="44"/>
                      <w:szCs w:val="44"/>
                    </w:rPr>
                    <w:t>Division</w:t>
                  </w:r>
                </w:p>
              </w:txbxContent>
            </v:textbox>
          </v:shape>
        </w:pict>
      </w:r>
      <w:r w:rsidR="00E25C91" w:rsidRPr="00FB288D">
        <w:rPr>
          <w:noProof/>
        </w:rPr>
        <w:drawing>
          <wp:inline distT="0" distB="0" distL="0" distR="0">
            <wp:extent cx="742950" cy="709433"/>
            <wp:effectExtent l="19050" t="0" r="0" b="0"/>
            <wp:docPr id="4" name="Picture 1" descr="FB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ogo"/>
                    <pic:cNvPicPr>
                      <a:picLocks noChangeAspect="1" noChangeArrowheads="1"/>
                    </pic:cNvPicPr>
                  </pic:nvPicPr>
                  <pic:blipFill>
                    <a:blip r:embed="rId8"/>
                    <a:srcRect/>
                    <a:stretch>
                      <a:fillRect/>
                    </a:stretch>
                  </pic:blipFill>
                  <pic:spPr bwMode="auto">
                    <a:xfrm>
                      <a:off x="0" y="0"/>
                      <a:ext cx="742950" cy="709433"/>
                    </a:xfrm>
                    <a:prstGeom prst="rect">
                      <a:avLst/>
                    </a:prstGeom>
                    <a:noFill/>
                    <a:ln w="9525">
                      <a:noFill/>
                      <a:miter lim="800000"/>
                      <a:headEnd/>
                      <a:tailEnd/>
                    </a:ln>
                  </pic:spPr>
                </pic:pic>
              </a:graphicData>
            </a:graphic>
          </wp:inline>
        </w:drawing>
      </w:r>
      <w:r>
        <w:rPr>
          <w:noProof/>
        </w:rPr>
        <w:pict>
          <v:shape id="_x0000_s1027" type="#_x0000_t202" style="position:absolute;margin-left:-9pt;margin-top:-27pt;width:115.25pt;height:102.65pt;z-index:251654656;mso-wrap-style:none;mso-position-horizontal-relative:text;mso-position-vertical-relative:text" filled="f" stroked="f">
            <v:textbox style="mso-fit-shape-to-text:t">
              <w:txbxContent>
                <w:p w:rsidR="00FC5D35" w:rsidRDefault="00FC5D35"/>
              </w:txbxContent>
            </v:textbox>
          </v:shape>
        </w:pict>
      </w:r>
    </w:p>
    <w:p w:rsidR="00FC5D35" w:rsidRPr="00FB288D" w:rsidRDefault="00FD66CA">
      <w:r>
        <w:rPr>
          <w:noProof/>
        </w:rPr>
        <w:pict>
          <v:line id="_x0000_s1028" style="position:absolute;z-index:251656704" from="-29.25pt,12pt" to="543pt,12pt" strokeweight="3pt"/>
        </w:pict>
      </w:r>
    </w:p>
    <w:p w:rsidR="00810888" w:rsidRPr="00FB288D" w:rsidRDefault="00810888" w:rsidP="002E0F2C">
      <w:pPr>
        <w:jc w:val="center"/>
        <w:rPr>
          <w:sz w:val="20"/>
          <w:szCs w:val="20"/>
        </w:rPr>
      </w:pPr>
    </w:p>
    <w:p w:rsidR="00FC5D35" w:rsidRPr="0090306E" w:rsidRDefault="00FC7595" w:rsidP="002E0F2C">
      <w:pPr>
        <w:jc w:val="center"/>
        <w:rPr>
          <w:b/>
          <w:sz w:val="22"/>
          <w:szCs w:val="22"/>
        </w:rPr>
      </w:pPr>
      <w:r>
        <w:rPr>
          <w:b/>
          <w:sz w:val="22"/>
          <w:szCs w:val="22"/>
        </w:rPr>
        <w:t xml:space="preserve">FBI | </w:t>
      </w:r>
      <w:r w:rsidR="00FC5D35" w:rsidRPr="0090306E">
        <w:rPr>
          <w:b/>
          <w:sz w:val="22"/>
          <w:szCs w:val="22"/>
        </w:rPr>
        <w:t xml:space="preserve">One Center Plaza, Suite 600 </w:t>
      </w:r>
      <w:r w:rsidR="003B5577">
        <w:rPr>
          <w:b/>
          <w:sz w:val="22"/>
          <w:szCs w:val="22"/>
        </w:rPr>
        <w:t>|</w:t>
      </w:r>
      <w:r w:rsidR="00FC5D35" w:rsidRPr="0090306E">
        <w:rPr>
          <w:b/>
          <w:sz w:val="22"/>
          <w:szCs w:val="22"/>
        </w:rPr>
        <w:t xml:space="preserve"> Boston, Massachusetts 02108 </w:t>
      </w:r>
      <w:r w:rsidR="003B5577">
        <w:rPr>
          <w:b/>
          <w:sz w:val="22"/>
          <w:szCs w:val="22"/>
        </w:rPr>
        <w:t>|</w:t>
      </w:r>
      <w:r w:rsidR="00FC5D35" w:rsidRPr="0090306E">
        <w:rPr>
          <w:b/>
          <w:sz w:val="22"/>
          <w:szCs w:val="22"/>
        </w:rPr>
        <w:t xml:space="preserve"> </w:t>
      </w:r>
      <w:hyperlink r:id="rId9" w:history="1">
        <w:r w:rsidR="00FC5D35" w:rsidRPr="0090306E">
          <w:rPr>
            <w:rStyle w:val="Hyperlink"/>
            <w:b/>
            <w:color w:val="auto"/>
            <w:sz w:val="22"/>
            <w:szCs w:val="22"/>
            <w:u w:val="none"/>
          </w:rPr>
          <w:t>www.fbi.gov</w:t>
        </w:r>
      </w:hyperlink>
      <w:r w:rsidR="00810888" w:rsidRPr="0090306E">
        <w:rPr>
          <w:b/>
          <w:sz w:val="22"/>
          <w:szCs w:val="22"/>
        </w:rPr>
        <w:t>/boston</w:t>
      </w:r>
    </w:p>
    <w:p w:rsidR="00FC5D35" w:rsidRPr="00855E18" w:rsidRDefault="00FC5D35" w:rsidP="001E69AF">
      <w:pPr>
        <w:jc w:val="center"/>
        <w:rPr>
          <w:sz w:val="22"/>
          <w:szCs w:val="22"/>
        </w:rPr>
      </w:pPr>
    </w:p>
    <w:p w:rsidR="00FC5D35" w:rsidRPr="0090306E" w:rsidRDefault="00742405" w:rsidP="00D5713A">
      <w:pPr>
        <w:rPr>
          <w:sz w:val="22"/>
          <w:szCs w:val="22"/>
        </w:rPr>
      </w:pPr>
      <w:r w:rsidRPr="0090306E">
        <w:rPr>
          <w:b/>
          <w:bCs/>
          <w:sz w:val="22"/>
          <w:szCs w:val="22"/>
        </w:rPr>
        <w:t xml:space="preserve">FOR IMMEDIATE RELEASE </w:t>
      </w:r>
      <w:r w:rsidRPr="0090306E">
        <w:rPr>
          <w:sz w:val="22"/>
          <w:szCs w:val="22"/>
        </w:rPr>
        <w:t xml:space="preserve">                       </w:t>
      </w:r>
      <w:r>
        <w:rPr>
          <w:sz w:val="22"/>
          <w:szCs w:val="22"/>
        </w:rPr>
        <w:t xml:space="preserve">                             </w:t>
      </w:r>
      <w:r w:rsidR="00D5713A">
        <w:rPr>
          <w:sz w:val="22"/>
          <w:szCs w:val="22"/>
        </w:rPr>
        <w:tab/>
        <w:t xml:space="preserve">    </w:t>
      </w:r>
      <w:r>
        <w:rPr>
          <w:sz w:val="22"/>
          <w:szCs w:val="22"/>
        </w:rPr>
        <w:t xml:space="preserve">  </w:t>
      </w:r>
      <w:r w:rsidR="00FE649C" w:rsidRPr="0090306E">
        <w:rPr>
          <w:sz w:val="22"/>
          <w:szCs w:val="22"/>
        </w:rPr>
        <w:t xml:space="preserve"> </w:t>
      </w:r>
      <w:r w:rsidR="00FC5D35" w:rsidRPr="0090306E">
        <w:rPr>
          <w:b/>
          <w:sz w:val="22"/>
          <w:szCs w:val="22"/>
        </w:rPr>
        <w:t>Contact:</w:t>
      </w:r>
      <w:r w:rsidR="00FC5D35" w:rsidRPr="0090306E">
        <w:rPr>
          <w:sz w:val="22"/>
          <w:szCs w:val="22"/>
        </w:rPr>
        <w:t xml:space="preserve"> </w:t>
      </w:r>
      <w:r w:rsidR="00941D45">
        <w:rPr>
          <w:sz w:val="22"/>
          <w:szCs w:val="22"/>
        </w:rPr>
        <w:t>Kristen Setera</w:t>
      </w:r>
    </w:p>
    <w:p w:rsidR="00757D87" w:rsidRDefault="00FC5D35" w:rsidP="00D5713A">
      <w:pPr>
        <w:rPr>
          <w:sz w:val="22"/>
          <w:szCs w:val="22"/>
        </w:rPr>
      </w:pPr>
      <w:r w:rsidRPr="0090306E">
        <w:rPr>
          <w:b/>
          <w:sz w:val="22"/>
          <w:szCs w:val="22"/>
        </w:rPr>
        <w:t>Date:</w:t>
      </w:r>
      <w:r w:rsidRPr="0090306E">
        <w:rPr>
          <w:sz w:val="22"/>
          <w:szCs w:val="22"/>
        </w:rPr>
        <w:t xml:space="preserve">  </w:t>
      </w:r>
      <w:r w:rsidR="001113FD">
        <w:rPr>
          <w:sz w:val="22"/>
          <w:szCs w:val="22"/>
        </w:rPr>
        <w:t>Thursday</w:t>
      </w:r>
      <w:r w:rsidR="00941D45">
        <w:rPr>
          <w:sz w:val="22"/>
          <w:szCs w:val="22"/>
        </w:rPr>
        <w:t xml:space="preserve">, </w:t>
      </w:r>
      <w:r w:rsidR="001113FD">
        <w:rPr>
          <w:sz w:val="22"/>
          <w:szCs w:val="22"/>
        </w:rPr>
        <w:t>July 30</w:t>
      </w:r>
      <w:r w:rsidR="00757D87">
        <w:rPr>
          <w:sz w:val="22"/>
          <w:szCs w:val="22"/>
        </w:rPr>
        <w:t>,</w:t>
      </w:r>
      <w:r w:rsidR="008107C9">
        <w:rPr>
          <w:sz w:val="22"/>
          <w:szCs w:val="22"/>
        </w:rPr>
        <w:t xml:space="preserve"> 2015</w:t>
      </w:r>
      <w:r w:rsidR="008107C9">
        <w:rPr>
          <w:sz w:val="22"/>
          <w:szCs w:val="22"/>
        </w:rPr>
        <w:tab/>
      </w:r>
      <w:r w:rsidRPr="00B829E7">
        <w:rPr>
          <w:sz w:val="22"/>
          <w:szCs w:val="22"/>
        </w:rPr>
        <w:tab/>
      </w:r>
      <w:r w:rsidRPr="0090306E">
        <w:rPr>
          <w:sz w:val="22"/>
          <w:szCs w:val="22"/>
        </w:rPr>
        <w:t xml:space="preserve">                       </w:t>
      </w:r>
      <w:r w:rsidR="00810888" w:rsidRPr="0090306E">
        <w:rPr>
          <w:sz w:val="22"/>
          <w:szCs w:val="22"/>
        </w:rPr>
        <w:tab/>
        <w:t xml:space="preserve">       </w:t>
      </w:r>
      <w:r w:rsidR="00B829E7">
        <w:rPr>
          <w:sz w:val="22"/>
          <w:szCs w:val="22"/>
        </w:rPr>
        <w:t xml:space="preserve">              </w:t>
      </w:r>
      <w:r w:rsidR="003B5577">
        <w:rPr>
          <w:sz w:val="22"/>
          <w:szCs w:val="22"/>
        </w:rPr>
        <w:tab/>
        <w:t xml:space="preserve">    </w:t>
      </w:r>
      <w:r w:rsidR="002D2848">
        <w:rPr>
          <w:sz w:val="22"/>
          <w:szCs w:val="22"/>
        </w:rPr>
        <w:t xml:space="preserve"> </w:t>
      </w:r>
      <w:r w:rsidR="00D007E4">
        <w:rPr>
          <w:sz w:val="22"/>
          <w:szCs w:val="22"/>
        </w:rPr>
        <w:t xml:space="preserve"> </w:t>
      </w:r>
      <w:r w:rsidR="00742405">
        <w:rPr>
          <w:sz w:val="22"/>
          <w:szCs w:val="22"/>
        </w:rPr>
        <w:t xml:space="preserve"> </w:t>
      </w:r>
      <w:r w:rsidR="00D5713A">
        <w:rPr>
          <w:sz w:val="22"/>
          <w:szCs w:val="22"/>
        </w:rPr>
        <w:t xml:space="preserve">            </w:t>
      </w:r>
      <w:r w:rsidR="00742405">
        <w:rPr>
          <w:sz w:val="22"/>
          <w:szCs w:val="22"/>
        </w:rPr>
        <w:t xml:space="preserve"> </w:t>
      </w:r>
      <w:r w:rsidR="00D5713A">
        <w:rPr>
          <w:sz w:val="22"/>
          <w:szCs w:val="22"/>
        </w:rPr>
        <w:t xml:space="preserve">  </w:t>
      </w:r>
      <w:r w:rsidRPr="0090306E">
        <w:rPr>
          <w:sz w:val="22"/>
          <w:szCs w:val="22"/>
        </w:rPr>
        <w:t>(617) 223-6110</w:t>
      </w:r>
    </w:p>
    <w:p w:rsidR="00757D87" w:rsidRDefault="00757D87" w:rsidP="00941D45">
      <w:pPr>
        <w:rPr>
          <w:sz w:val="22"/>
          <w:szCs w:val="22"/>
        </w:rPr>
      </w:pPr>
      <w:r>
        <w:rPr>
          <w:sz w:val="22"/>
          <w:szCs w:val="22"/>
        </w:rPr>
        <w:t xml:space="preserve">                                                                    </w:t>
      </w:r>
    </w:p>
    <w:p w:rsidR="00D5713A" w:rsidRDefault="00D5713A" w:rsidP="00D5713A">
      <w:pPr>
        <w:pStyle w:val="NoSpacing"/>
        <w:ind w:firstLine="720"/>
        <w:jc w:val="center"/>
        <w:rPr>
          <w:sz w:val="22"/>
          <w:szCs w:val="22"/>
        </w:rPr>
      </w:pPr>
    </w:p>
    <w:p w:rsidR="00D5713A" w:rsidRDefault="00D5713A" w:rsidP="00D5713A">
      <w:pPr>
        <w:pStyle w:val="NoSpacing"/>
        <w:ind w:firstLine="720"/>
        <w:rPr>
          <w:b/>
          <w:sz w:val="28"/>
          <w:szCs w:val="28"/>
        </w:rPr>
      </w:pPr>
      <w:r>
        <w:rPr>
          <w:b/>
          <w:sz w:val="28"/>
          <w:szCs w:val="28"/>
        </w:rPr>
        <w:t xml:space="preserve">    </w:t>
      </w:r>
      <w:r w:rsidR="001113FD" w:rsidRPr="007D65FA">
        <w:rPr>
          <w:b/>
          <w:sz w:val="28"/>
          <w:szCs w:val="28"/>
        </w:rPr>
        <w:t>FBI BOSTON DIVISION ANNOUNCES RETIREMENT OF</w:t>
      </w:r>
    </w:p>
    <w:p w:rsidR="001113FD" w:rsidRDefault="00D5713A" w:rsidP="00D5713A">
      <w:pPr>
        <w:pStyle w:val="NoSpacing"/>
        <w:ind w:firstLine="720"/>
        <w:rPr>
          <w:b/>
          <w:sz w:val="28"/>
          <w:szCs w:val="28"/>
        </w:rPr>
      </w:pPr>
      <w:r>
        <w:rPr>
          <w:b/>
          <w:sz w:val="28"/>
          <w:szCs w:val="28"/>
        </w:rPr>
        <w:t xml:space="preserve">            </w:t>
      </w:r>
      <w:r w:rsidR="001113FD">
        <w:rPr>
          <w:b/>
          <w:sz w:val="28"/>
          <w:szCs w:val="28"/>
        </w:rPr>
        <w:t>SPECIAL AGENT IN CHARGE VINCENT B. LISI</w:t>
      </w:r>
    </w:p>
    <w:p w:rsidR="001113FD" w:rsidRDefault="001113FD" w:rsidP="001113FD">
      <w:pPr>
        <w:pStyle w:val="NoSpacing"/>
        <w:rPr>
          <w:b/>
        </w:rPr>
      </w:pPr>
    </w:p>
    <w:p w:rsidR="006E329F" w:rsidRDefault="006E329F" w:rsidP="001113FD">
      <w:pPr>
        <w:pStyle w:val="NoSpacing"/>
        <w:rPr>
          <w:b/>
        </w:rPr>
      </w:pPr>
    </w:p>
    <w:p w:rsidR="001113FD" w:rsidRDefault="001113FD" w:rsidP="001113FD">
      <w:pPr>
        <w:pStyle w:val="NoSpacing"/>
      </w:pPr>
      <w:r w:rsidRPr="007D65FA">
        <w:rPr>
          <w:b/>
        </w:rPr>
        <w:t>BOSTON, MA</w:t>
      </w:r>
      <w:r>
        <w:t>--Vincent B. Lisi, Special Agent in Charge (SAC) of the Boston Division of the Federal Bureau o</w:t>
      </w:r>
      <w:r w:rsidR="004953B8">
        <w:t>f Investigation (FBI), announces</w:t>
      </w:r>
      <w:r>
        <w:t xml:space="preserve"> his retirement from government service, effective August 31, 2015, cul</w:t>
      </w:r>
      <w:r w:rsidR="008502A5">
        <w:t>minating</w:t>
      </w:r>
      <w:r w:rsidR="001E288B">
        <w:t xml:space="preserve"> a distinguished twenty-six year career</w:t>
      </w:r>
      <w:r w:rsidR="00EE7519">
        <w:t xml:space="preserve"> with</w:t>
      </w:r>
      <w:r>
        <w:t xml:space="preserve"> the FBI. </w:t>
      </w:r>
    </w:p>
    <w:p w:rsidR="001113FD" w:rsidRDefault="001113FD" w:rsidP="001113FD">
      <w:pPr>
        <w:pStyle w:val="NoSpacing"/>
      </w:pPr>
    </w:p>
    <w:p w:rsidR="001113FD" w:rsidRDefault="001113FD" w:rsidP="001113FD">
      <w:pPr>
        <w:pStyle w:val="NoSpacing"/>
      </w:pPr>
      <w:r>
        <w:t>Mr. Lisi has served as the Special Agent in Charge of the Boston Division since July 2013. In this position, and in past roles, Mr. Lisi has overseen many significant investigations, including</w:t>
      </w:r>
      <w:r w:rsidR="004953B8">
        <w:t xml:space="preserve"> the </w:t>
      </w:r>
      <w:r>
        <w:t>counterter</w:t>
      </w:r>
      <w:r w:rsidR="00B20DCE">
        <w:t xml:space="preserve">rorism investigations arising from </w:t>
      </w:r>
      <w:r>
        <w:t>the Boston Marath</w:t>
      </w:r>
      <w:r w:rsidR="00B20DCE">
        <w:t>on bombings</w:t>
      </w:r>
      <w:r w:rsidR="004953B8">
        <w:t xml:space="preserve"> and </w:t>
      </w:r>
      <w:r>
        <w:t>the disruption of the Sinaloa Cartel, an international drug trafficking organization led by the notorious drug lord Joaquim Guzm</w:t>
      </w:r>
      <w:r w:rsidR="004953B8">
        <w:t>an-Loera, also known as “</w:t>
      </w:r>
      <w:r w:rsidR="00030D17">
        <w:t xml:space="preserve">El </w:t>
      </w:r>
      <w:r w:rsidR="004953B8">
        <w:t>Chapo.” He also oversaw the investigation of M</w:t>
      </w:r>
      <w:r>
        <w:t>assachusetts state probation offici</w:t>
      </w:r>
      <w:r w:rsidR="004953B8">
        <w:t>als and the investigation of the</w:t>
      </w:r>
      <w:r>
        <w:t xml:space="preserve"> former Speaker of the Rhode Island Hou</w:t>
      </w:r>
      <w:r w:rsidR="00B20DCE">
        <w:t>se of Representatives</w:t>
      </w:r>
      <w:r w:rsidR="004953B8">
        <w:t>,</w:t>
      </w:r>
      <w:r>
        <w:t xml:space="preserve"> among other high-impact FBI </w:t>
      </w:r>
      <w:r w:rsidR="004953B8">
        <w:t>cases.</w:t>
      </w:r>
      <w:r>
        <w:t xml:space="preserve"> </w:t>
      </w:r>
    </w:p>
    <w:p w:rsidR="001113FD" w:rsidRDefault="001113FD" w:rsidP="001113FD">
      <w:pPr>
        <w:pStyle w:val="NormalWeb"/>
      </w:pPr>
      <w:r>
        <w:t>Mr. Lisi, a native of Pittsburgh, Pennsylvania,</w:t>
      </w:r>
      <w:r w:rsidR="00B20DCE">
        <w:t xml:space="preserve"> began his career as an FBI S</w:t>
      </w:r>
      <w:r>
        <w:t xml:space="preserve">pecial </w:t>
      </w:r>
      <w:r w:rsidR="00B20DCE">
        <w:t>A</w:t>
      </w:r>
      <w:r>
        <w:t>gent in 1989 and reported to the Washington Field Office (WFO), where he investigated violent gang and drug matters. In 2003, he w</w:t>
      </w:r>
      <w:r w:rsidR="00B20DCE">
        <w:t>as promoted to the position of Supervisory Special A</w:t>
      </w:r>
      <w:r>
        <w:t xml:space="preserve">gent (SSA) in the Office of Congressional Affairs at FBI Headquarters. </w:t>
      </w:r>
      <w:r w:rsidR="00AF622E">
        <w:t>I</w:t>
      </w:r>
      <w:r>
        <w:t>n 2006</w:t>
      </w:r>
      <w:r w:rsidR="00AF622E">
        <w:t>, he returned to WFO,</w:t>
      </w:r>
      <w:r>
        <w:t xml:space="preserve"> to oversee and support undercov</w:t>
      </w:r>
      <w:r w:rsidR="00B20DCE">
        <w:t>er operations. While there, he</w:t>
      </w:r>
      <w:r>
        <w:t xml:space="preserve"> was selected to help lead the investigation</w:t>
      </w:r>
      <w:r w:rsidR="00B20DCE">
        <w:t xml:space="preserve"> into the 2001 anthrax letter attacks. </w:t>
      </w:r>
      <w:r>
        <w:t xml:space="preserve"> Following the completion of the Amerithrax investigation, Mr. Lisi was assigned as the legal</w:t>
      </w:r>
      <w:r w:rsidR="00B20DCE">
        <w:t xml:space="preserve"> attaché in Sana’a, Yemen in </w:t>
      </w:r>
      <w:r>
        <w:t>April 2009</w:t>
      </w:r>
      <w:r w:rsidR="00B20DCE">
        <w:t>.</w:t>
      </w:r>
      <w:r>
        <w:t xml:space="preserve">  In J</w:t>
      </w:r>
      <w:r w:rsidR="00B20DCE">
        <w:t>anuary 2011, he was promoted to A</w:t>
      </w:r>
      <w:r>
        <w:t xml:space="preserve">ssistant </w:t>
      </w:r>
      <w:r w:rsidR="00B20DCE">
        <w:t>Special Agent in C</w:t>
      </w:r>
      <w:r>
        <w:t>harge of the Intelligence Division</w:t>
      </w:r>
      <w:r w:rsidR="00B20DCE">
        <w:t xml:space="preserve"> at WFO</w:t>
      </w:r>
      <w:r>
        <w:t>, with oversight of all surveillance personnel, undercover operations support, and language services.</w:t>
      </w:r>
    </w:p>
    <w:p w:rsidR="001113FD" w:rsidRDefault="001113FD" w:rsidP="001113FD">
      <w:pPr>
        <w:pStyle w:val="NormalWeb"/>
      </w:pPr>
      <w:r>
        <w:t xml:space="preserve">In </w:t>
      </w:r>
      <w:r w:rsidR="00B20DCE">
        <w:t>2012, he returned to FBI Headquarters as section chief of the Counter</w:t>
      </w:r>
      <w:r>
        <w:t xml:space="preserve">intelligence Division </w:t>
      </w:r>
      <w:r w:rsidR="00B20DCE">
        <w:t xml:space="preserve">and was promoted to Deputy Assistant Director. </w:t>
      </w:r>
    </w:p>
    <w:p w:rsidR="001113FD" w:rsidRDefault="00B20DCE" w:rsidP="001113FD">
      <w:pPr>
        <w:pStyle w:val="NormalWeb"/>
      </w:pPr>
      <w:r>
        <w:t>He</w:t>
      </w:r>
      <w:r w:rsidR="001113FD">
        <w:t xml:space="preserve"> has received numerous professional</w:t>
      </w:r>
      <w:r w:rsidR="00EE7519">
        <w:t xml:space="preserve"> awards and commendations throughout</w:t>
      </w:r>
      <w:r w:rsidR="001113FD">
        <w:t xml:space="preserve"> his career.</w:t>
      </w:r>
    </w:p>
    <w:p w:rsidR="006E329F" w:rsidRDefault="001113FD" w:rsidP="001113FD">
      <w:pPr>
        <w:pStyle w:val="NormalWeb"/>
      </w:pPr>
      <w:r>
        <w:t>Mr. Lisi</w:t>
      </w:r>
      <w:r w:rsidR="00A15B7C">
        <w:t xml:space="preserve"> has accepted a</w:t>
      </w:r>
      <w:r w:rsidR="00D5713A">
        <w:t xml:space="preserve"> position as</w:t>
      </w:r>
      <w:r w:rsidR="006E329F">
        <w:t xml:space="preserve"> a</w:t>
      </w:r>
      <w:r w:rsidR="00D5713A">
        <w:t xml:space="preserve"> Director of </w:t>
      </w:r>
      <w:r w:rsidR="00A15B7C">
        <w:t>Security</w:t>
      </w:r>
      <w:r>
        <w:t xml:space="preserve"> </w:t>
      </w:r>
      <w:r w:rsidR="00D5713A">
        <w:t>in the private sector</w:t>
      </w:r>
      <w:r w:rsidR="006E329F">
        <w:t>.</w:t>
      </w:r>
    </w:p>
    <w:p w:rsidR="001113FD" w:rsidRPr="001113FD" w:rsidRDefault="006E329F" w:rsidP="001113FD">
      <w:pPr>
        <w:pStyle w:val="NormalWeb"/>
      </w:pPr>
      <w:r>
        <w:tab/>
      </w:r>
      <w:r>
        <w:tab/>
      </w:r>
      <w:r>
        <w:tab/>
      </w:r>
      <w:r>
        <w:tab/>
      </w:r>
      <w:r>
        <w:tab/>
      </w:r>
      <w:r w:rsidR="004953B8">
        <w:tab/>
      </w:r>
      <w:r w:rsidR="001113FD">
        <w:t>###</w:t>
      </w:r>
    </w:p>
    <w:p w:rsidR="00E56D96" w:rsidRPr="007A3778" w:rsidRDefault="00E56D96" w:rsidP="00615174">
      <w:pPr>
        <w:spacing w:line="276" w:lineRule="auto"/>
      </w:pPr>
      <w:r>
        <w:rPr>
          <w:b/>
        </w:rPr>
        <w:tab/>
      </w:r>
      <w:r>
        <w:rPr>
          <w:b/>
        </w:rPr>
        <w:tab/>
      </w:r>
      <w:r>
        <w:rPr>
          <w:b/>
        </w:rPr>
        <w:tab/>
      </w:r>
      <w:r>
        <w:rPr>
          <w:b/>
        </w:rPr>
        <w:tab/>
      </w:r>
      <w:r>
        <w:rPr>
          <w:b/>
        </w:rPr>
        <w:tab/>
      </w:r>
      <w:r>
        <w:rPr>
          <w:b/>
        </w:rPr>
        <w:tab/>
      </w:r>
    </w:p>
    <w:sectPr w:rsidR="00E56D96" w:rsidRPr="007A3778" w:rsidSect="0090306E">
      <w:pgSz w:w="12240" w:h="15840"/>
      <w:pgMar w:top="1008"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EF" w:rsidRDefault="00AD23EF" w:rsidP="000F5BB6">
      <w:r>
        <w:separator/>
      </w:r>
    </w:p>
  </w:endnote>
  <w:endnote w:type="continuationSeparator" w:id="0">
    <w:p w:rsidR="00AD23EF" w:rsidRDefault="00AD23EF" w:rsidP="000F5B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EF" w:rsidRDefault="00AD23EF" w:rsidP="000F5BB6">
      <w:r>
        <w:separator/>
      </w:r>
    </w:p>
  </w:footnote>
  <w:footnote w:type="continuationSeparator" w:id="0">
    <w:p w:rsidR="00AD23EF" w:rsidRDefault="00AD23EF" w:rsidP="000F5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7C2"/>
    <w:multiLevelType w:val="hybridMultilevel"/>
    <w:tmpl w:val="0CBAAD5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F171A60"/>
    <w:multiLevelType w:val="multilevel"/>
    <w:tmpl w:val="3A508C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1AD4621"/>
    <w:multiLevelType w:val="hybridMultilevel"/>
    <w:tmpl w:val="2CFE6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311C26"/>
    <w:rsid w:val="00000919"/>
    <w:rsid w:val="0000154C"/>
    <w:rsid w:val="0000157D"/>
    <w:rsid w:val="00030D17"/>
    <w:rsid w:val="0004017F"/>
    <w:rsid w:val="0005099B"/>
    <w:rsid w:val="00055B26"/>
    <w:rsid w:val="00055EF2"/>
    <w:rsid w:val="000578FA"/>
    <w:rsid w:val="00061BEE"/>
    <w:rsid w:val="00063C05"/>
    <w:rsid w:val="000749A7"/>
    <w:rsid w:val="00074E8C"/>
    <w:rsid w:val="000759A2"/>
    <w:rsid w:val="00086319"/>
    <w:rsid w:val="00093786"/>
    <w:rsid w:val="00093A52"/>
    <w:rsid w:val="000A25D6"/>
    <w:rsid w:val="000B0D74"/>
    <w:rsid w:val="000B47DB"/>
    <w:rsid w:val="000C3ABE"/>
    <w:rsid w:val="000D22DD"/>
    <w:rsid w:val="000E0692"/>
    <w:rsid w:val="000E1EBC"/>
    <w:rsid w:val="000E1FD7"/>
    <w:rsid w:val="000F15E7"/>
    <w:rsid w:val="000F5BB6"/>
    <w:rsid w:val="000F77E1"/>
    <w:rsid w:val="001044FF"/>
    <w:rsid w:val="001051E8"/>
    <w:rsid w:val="00105EFB"/>
    <w:rsid w:val="001078E8"/>
    <w:rsid w:val="001113FD"/>
    <w:rsid w:val="00121D83"/>
    <w:rsid w:val="0013012C"/>
    <w:rsid w:val="0013091D"/>
    <w:rsid w:val="0013748A"/>
    <w:rsid w:val="00147D81"/>
    <w:rsid w:val="001660A4"/>
    <w:rsid w:val="00166EBB"/>
    <w:rsid w:val="001822B5"/>
    <w:rsid w:val="00182FF7"/>
    <w:rsid w:val="00183A41"/>
    <w:rsid w:val="00184F6F"/>
    <w:rsid w:val="0019374D"/>
    <w:rsid w:val="001B5205"/>
    <w:rsid w:val="001C181D"/>
    <w:rsid w:val="001C19BE"/>
    <w:rsid w:val="001C6530"/>
    <w:rsid w:val="001C6876"/>
    <w:rsid w:val="001D1BE0"/>
    <w:rsid w:val="001D67A4"/>
    <w:rsid w:val="001E288B"/>
    <w:rsid w:val="001E69AF"/>
    <w:rsid w:val="001F1271"/>
    <w:rsid w:val="001F1E84"/>
    <w:rsid w:val="001F331A"/>
    <w:rsid w:val="001F3D22"/>
    <w:rsid w:val="001F5A3A"/>
    <w:rsid w:val="0020275C"/>
    <w:rsid w:val="00224EFE"/>
    <w:rsid w:val="0023218F"/>
    <w:rsid w:val="00242493"/>
    <w:rsid w:val="002437E2"/>
    <w:rsid w:val="00257BB3"/>
    <w:rsid w:val="00281330"/>
    <w:rsid w:val="00285524"/>
    <w:rsid w:val="00285534"/>
    <w:rsid w:val="002860C8"/>
    <w:rsid w:val="002906DD"/>
    <w:rsid w:val="002A3F03"/>
    <w:rsid w:val="002A4677"/>
    <w:rsid w:val="002B1C36"/>
    <w:rsid w:val="002D2848"/>
    <w:rsid w:val="002D4283"/>
    <w:rsid w:val="002E0C6D"/>
    <w:rsid w:val="002E0F2C"/>
    <w:rsid w:val="002F3A75"/>
    <w:rsid w:val="002F7AD1"/>
    <w:rsid w:val="0030434E"/>
    <w:rsid w:val="00311C26"/>
    <w:rsid w:val="00316889"/>
    <w:rsid w:val="00317B26"/>
    <w:rsid w:val="003256DB"/>
    <w:rsid w:val="00325870"/>
    <w:rsid w:val="003312C2"/>
    <w:rsid w:val="003360B2"/>
    <w:rsid w:val="003439F7"/>
    <w:rsid w:val="00346543"/>
    <w:rsid w:val="00350D4D"/>
    <w:rsid w:val="0035317C"/>
    <w:rsid w:val="00356B9A"/>
    <w:rsid w:val="0036518C"/>
    <w:rsid w:val="00380FBC"/>
    <w:rsid w:val="00385B72"/>
    <w:rsid w:val="0038734E"/>
    <w:rsid w:val="003946B1"/>
    <w:rsid w:val="003A654C"/>
    <w:rsid w:val="003B38E2"/>
    <w:rsid w:val="003B5577"/>
    <w:rsid w:val="003C1835"/>
    <w:rsid w:val="003D4997"/>
    <w:rsid w:val="003D73F5"/>
    <w:rsid w:val="00400F8A"/>
    <w:rsid w:val="00405A2E"/>
    <w:rsid w:val="00413EC0"/>
    <w:rsid w:val="0041714E"/>
    <w:rsid w:val="004211F4"/>
    <w:rsid w:val="004249B5"/>
    <w:rsid w:val="004266DA"/>
    <w:rsid w:val="0044743A"/>
    <w:rsid w:val="00450E6E"/>
    <w:rsid w:val="004576FB"/>
    <w:rsid w:val="00462510"/>
    <w:rsid w:val="00465914"/>
    <w:rsid w:val="00471E1C"/>
    <w:rsid w:val="004746AB"/>
    <w:rsid w:val="00494542"/>
    <w:rsid w:val="004953B8"/>
    <w:rsid w:val="004A064F"/>
    <w:rsid w:val="004A35A3"/>
    <w:rsid w:val="004A45BE"/>
    <w:rsid w:val="004B036F"/>
    <w:rsid w:val="004B0540"/>
    <w:rsid w:val="004B2886"/>
    <w:rsid w:val="004B354A"/>
    <w:rsid w:val="004B5495"/>
    <w:rsid w:val="004C2FDB"/>
    <w:rsid w:val="004D28F1"/>
    <w:rsid w:val="004D559A"/>
    <w:rsid w:val="004D7784"/>
    <w:rsid w:val="004F07BB"/>
    <w:rsid w:val="005010CB"/>
    <w:rsid w:val="005047D8"/>
    <w:rsid w:val="00507C5D"/>
    <w:rsid w:val="00516C82"/>
    <w:rsid w:val="005172FB"/>
    <w:rsid w:val="00520D41"/>
    <w:rsid w:val="0054203A"/>
    <w:rsid w:val="00545F9F"/>
    <w:rsid w:val="005562DB"/>
    <w:rsid w:val="0055726C"/>
    <w:rsid w:val="00557359"/>
    <w:rsid w:val="005604B0"/>
    <w:rsid w:val="005615B3"/>
    <w:rsid w:val="00570D6D"/>
    <w:rsid w:val="0058017D"/>
    <w:rsid w:val="00582981"/>
    <w:rsid w:val="005867B8"/>
    <w:rsid w:val="0059040C"/>
    <w:rsid w:val="00590F49"/>
    <w:rsid w:val="005A3399"/>
    <w:rsid w:val="005A75A4"/>
    <w:rsid w:val="005A75D8"/>
    <w:rsid w:val="005B432C"/>
    <w:rsid w:val="005C3538"/>
    <w:rsid w:val="005D7B1F"/>
    <w:rsid w:val="005E1F0B"/>
    <w:rsid w:val="005F0B04"/>
    <w:rsid w:val="005F5DB6"/>
    <w:rsid w:val="00605B3C"/>
    <w:rsid w:val="00611EB9"/>
    <w:rsid w:val="00615174"/>
    <w:rsid w:val="0061772D"/>
    <w:rsid w:val="00646254"/>
    <w:rsid w:val="006551B7"/>
    <w:rsid w:val="0066009A"/>
    <w:rsid w:val="0066047D"/>
    <w:rsid w:val="00661D62"/>
    <w:rsid w:val="00662C8F"/>
    <w:rsid w:val="00663441"/>
    <w:rsid w:val="0066377A"/>
    <w:rsid w:val="00673D46"/>
    <w:rsid w:val="00681BF6"/>
    <w:rsid w:val="00690551"/>
    <w:rsid w:val="0069425D"/>
    <w:rsid w:val="006A0B1B"/>
    <w:rsid w:val="006A14B2"/>
    <w:rsid w:val="006B6FAA"/>
    <w:rsid w:val="006B7C11"/>
    <w:rsid w:val="006C0C52"/>
    <w:rsid w:val="006D2DD8"/>
    <w:rsid w:val="006D447C"/>
    <w:rsid w:val="006E2051"/>
    <w:rsid w:val="006E329F"/>
    <w:rsid w:val="006E4955"/>
    <w:rsid w:val="006E6358"/>
    <w:rsid w:val="006E7214"/>
    <w:rsid w:val="00701D0B"/>
    <w:rsid w:val="0070395B"/>
    <w:rsid w:val="00703ABB"/>
    <w:rsid w:val="00706703"/>
    <w:rsid w:val="00710578"/>
    <w:rsid w:val="00713E7F"/>
    <w:rsid w:val="00721F16"/>
    <w:rsid w:val="0073009B"/>
    <w:rsid w:val="00742405"/>
    <w:rsid w:val="0075768D"/>
    <w:rsid w:val="007576A6"/>
    <w:rsid w:val="00757D87"/>
    <w:rsid w:val="00760EB3"/>
    <w:rsid w:val="0076282E"/>
    <w:rsid w:val="00766DC1"/>
    <w:rsid w:val="00772B27"/>
    <w:rsid w:val="00775A84"/>
    <w:rsid w:val="007938DA"/>
    <w:rsid w:val="007A3778"/>
    <w:rsid w:val="007A6059"/>
    <w:rsid w:val="007B0CAD"/>
    <w:rsid w:val="007C4D3F"/>
    <w:rsid w:val="007D5550"/>
    <w:rsid w:val="007F341A"/>
    <w:rsid w:val="008107C9"/>
    <w:rsid w:val="00810888"/>
    <w:rsid w:val="0081560B"/>
    <w:rsid w:val="00822157"/>
    <w:rsid w:val="0083079B"/>
    <w:rsid w:val="00832BED"/>
    <w:rsid w:val="00840943"/>
    <w:rsid w:val="008502A5"/>
    <w:rsid w:val="00851A40"/>
    <w:rsid w:val="00851CE9"/>
    <w:rsid w:val="00854446"/>
    <w:rsid w:val="00855E18"/>
    <w:rsid w:val="00865EC5"/>
    <w:rsid w:val="00873525"/>
    <w:rsid w:val="008852CD"/>
    <w:rsid w:val="008862AE"/>
    <w:rsid w:val="00891E6D"/>
    <w:rsid w:val="008B75C2"/>
    <w:rsid w:val="008D073F"/>
    <w:rsid w:val="008D18E1"/>
    <w:rsid w:val="008D31BD"/>
    <w:rsid w:val="008D7EE4"/>
    <w:rsid w:val="008E065E"/>
    <w:rsid w:val="008E5171"/>
    <w:rsid w:val="00902616"/>
    <w:rsid w:val="0090306E"/>
    <w:rsid w:val="00905612"/>
    <w:rsid w:val="009153F0"/>
    <w:rsid w:val="00915673"/>
    <w:rsid w:val="0092213A"/>
    <w:rsid w:val="009227C2"/>
    <w:rsid w:val="009265C3"/>
    <w:rsid w:val="00941D45"/>
    <w:rsid w:val="00941FEA"/>
    <w:rsid w:val="00950174"/>
    <w:rsid w:val="00963365"/>
    <w:rsid w:val="00971221"/>
    <w:rsid w:val="009714D8"/>
    <w:rsid w:val="00985323"/>
    <w:rsid w:val="00985A41"/>
    <w:rsid w:val="0098650B"/>
    <w:rsid w:val="009871D2"/>
    <w:rsid w:val="0099195B"/>
    <w:rsid w:val="00997249"/>
    <w:rsid w:val="009A3431"/>
    <w:rsid w:val="009A5D0D"/>
    <w:rsid w:val="009A604C"/>
    <w:rsid w:val="009B30B7"/>
    <w:rsid w:val="009B5E4F"/>
    <w:rsid w:val="009B7191"/>
    <w:rsid w:val="009C53C8"/>
    <w:rsid w:val="009D6AF0"/>
    <w:rsid w:val="009E271A"/>
    <w:rsid w:val="009E4386"/>
    <w:rsid w:val="009F7740"/>
    <w:rsid w:val="00A010E6"/>
    <w:rsid w:val="00A0652F"/>
    <w:rsid w:val="00A1483C"/>
    <w:rsid w:val="00A15B7C"/>
    <w:rsid w:val="00A21395"/>
    <w:rsid w:val="00A2629F"/>
    <w:rsid w:val="00A27168"/>
    <w:rsid w:val="00A3458B"/>
    <w:rsid w:val="00A34D39"/>
    <w:rsid w:val="00A37360"/>
    <w:rsid w:val="00A46344"/>
    <w:rsid w:val="00A51A93"/>
    <w:rsid w:val="00A530F9"/>
    <w:rsid w:val="00A53F72"/>
    <w:rsid w:val="00A568F5"/>
    <w:rsid w:val="00A65B84"/>
    <w:rsid w:val="00A813A0"/>
    <w:rsid w:val="00AB0943"/>
    <w:rsid w:val="00AB5009"/>
    <w:rsid w:val="00AB523C"/>
    <w:rsid w:val="00AC1F5D"/>
    <w:rsid w:val="00AD23EF"/>
    <w:rsid w:val="00AE164B"/>
    <w:rsid w:val="00AE3E85"/>
    <w:rsid w:val="00AF08A9"/>
    <w:rsid w:val="00AF622E"/>
    <w:rsid w:val="00B07651"/>
    <w:rsid w:val="00B12C30"/>
    <w:rsid w:val="00B20DCE"/>
    <w:rsid w:val="00B210C6"/>
    <w:rsid w:val="00B211DF"/>
    <w:rsid w:val="00B21BDC"/>
    <w:rsid w:val="00B22C80"/>
    <w:rsid w:val="00B322DB"/>
    <w:rsid w:val="00B3624E"/>
    <w:rsid w:val="00B444A6"/>
    <w:rsid w:val="00B50787"/>
    <w:rsid w:val="00B52550"/>
    <w:rsid w:val="00B57BF1"/>
    <w:rsid w:val="00B625B2"/>
    <w:rsid w:val="00B62F09"/>
    <w:rsid w:val="00B74CC2"/>
    <w:rsid w:val="00B76CC0"/>
    <w:rsid w:val="00B829E7"/>
    <w:rsid w:val="00B82C10"/>
    <w:rsid w:val="00B83AFF"/>
    <w:rsid w:val="00B867F6"/>
    <w:rsid w:val="00BB3E91"/>
    <w:rsid w:val="00BC0E9D"/>
    <w:rsid w:val="00BC1DEC"/>
    <w:rsid w:val="00BC4E15"/>
    <w:rsid w:val="00BE44B9"/>
    <w:rsid w:val="00BF020C"/>
    <w:rsid w:val="00BF5332"/>
    <w:rsid w:val="00C059A5"/>
    <w:rsid w:val="00C11895"/>
    <w:rsid w:val="00C13E31"/>
    <w:rsid w:val="00C1740D"/>
    <w:rsid w:val="00C24500"/>
    <w:rsid w:val="00C25E49"/>
    <w:rsid w:val="00C279F6"/>
    <w:rsid w:val="00C301EA"/>
    <w:rsid w:val="00C572DE"/>
    <w:rsid w:val="00C602A5"/>
    <w:rsid w:val="00C81DBB"/>
    <w:rsid w:val="00C83E8F"/>
    <w:rsid w:val="00CA4EDC"/>
    <w:rsid w:val="00CC571C"/>
    <w:rsid w:val="00CD2968"/>
    <w:rsid w:val="00CD5E12"/>
    <w:rsid w:val="00CE0371"/>
    <w:rsid w:val="00CE085B"/>
    <w:rsid w:val="00CE174F"/>
    <w:rsid w:val="00CE4F49"/>
    <w:rsid w:val="00D007E4"/>
    <w:rsid w:val="00D00FD0"/>
    <w:rsid w:val="00D01AA9"/>
    <w:rsid w:val="00D05E22"/>
    <w:rsid w:val="00D218DE"/>
    <w:rsid w:val="00D25281"/>
    <w:rsid w:val="00D31358"/>
    <w:rsid w:val="00D333F6"/>
    <w:rsid w:val="00D33C45"/>
    <w:rsid w:val="00D35D1F"/>
    <w:rsid w:val="00D362F7"/>
    <w:rsid w:val="00D447A4"/>
    <w:rsid w:val="00D45E0F"/>
    <w:rsid w:val="00D502DE"/>
    <w:rsid w:val="00D5713A"/>
    <w:rsid w:val="00D7527E"/>
    <w:rsid w:val="00D8464E"/>
    <w:rsid w:val="00D942B2"/>
    <w:rsid w:val="00DA025D"/>
    <w:rsid w:val="00DA4853"/>
    <w:rsid w:val="00DB2A6D"/>
    <w:rsid w:val="00DB42F2"/>
    <w:rsid w:val="00DB5CB9"/>
    <w:rsid w:val="00DD6703"/>
    <w:rsid w:val="00DE20D0"/>
    <w:rsid w:val="00DE5981"/>
    <w:rsid w:val="00DE62EA"/>
    <w:rsid w:val="00DF070B"/>
    <w:rsid w:val="00DF165C"/>
    <w:rsid w:val="00E011E2"/>
    <w:rsid w:val="00E03EBC"/>
    <w:rsid w:val="00E16BD0"/>
    <w:rsid w:val="00E21A49"/>
    <w:rsid w:val="00E2303C"/>
    <w:rsid w:val="00E25C91"/>
    <w:rsid w:val="00E443FB"/>
    <w:rsid w:val="00E45634"/>
    <w:rsid w:val="00E45D1F"/>
    <w:rsid w:val="00E56D96"/>
    <w:rsid w:val="00E62693"/>
    <w:rsid w:val="00E63995"/>
    <w:rsid w:val="00E661A2"/>
    <w:rsid w:val="00E72A21"/>
    <w:rsid w:val="00E75654"/>
    <w:rsid w:val="00E82879"/>
    <w:rsid w:val="00E947FC"/>
    <w:rsid w:val="00EA0C81"/>
    <w:rsid w:val="00EA2482"/>
    <w:rsid w:val="00ED5429"/>
    <w:rsid w:val="00ED73C7"/>
    <w:rsid w:val="00ED7BCB"/>
    <w:rsid w:val="00EE136F"/>
    <w:rsid w:val="00EE6055"/>
    <w:rsid w:val="00EE6A19"/>
    <w:rsid w:val="00EE7519"/>
    <w:rsid w:val="00EF1DFC"/>
    <w:rsid w:val="00EF7E20"/>
    <w:rsid w:val="00F01F7B"/>
    <w:rsid w:val="00F174E0"/>
    <w:rsid w:val="00F227EA"/>
    <w:rsid w:val="00F25D16"/>
    <w:rsid w:val="00F27A70"/>
    <w:rsid w:val="00F27C5E"/>
    <w:rsid w:val="00F31493"/>
    <w:rsid w:val="00F32F15"/>
    <w:rsid w:val="00F34B82"/>
    <w:rsid w:val="00F43B39"/>
    <w:rsid w:val="00F4687D"/>
    <w:rsid w:val="00F513AD"/>
    <w:rsid w:val="00F569D7"/>
    <w:rsid w:val="00F66793"/>
    <w:rsid w:val="00F736B5"/>
    <w:rsid w:val="00F75DB5"/>
    <w:rsid w:val="00F7611F"/>
    <w:rsid w:val="00F91020"/>
    <w:rsid w:val="00F910E2"/>
    <w:rsid w:val="00F916CA"/>
    <w:rsid w:val="00FA5A85"/>
    <w:rsid w:val="00FB054F"/>
    <w:rsid w:val="00FB288D"/>
    <w:rsid w:val="00FB3A50"/>
    <w:rsid w:val="00FC5D35"/>
    <w:rsid w:val="00FC7595"/>
    <w:rsid w:val="00FD0362"/>
    <w:rsid w:val="00FD3A44"/>
    <w:rsid w:val="00FD66CA"/>
    <w:rsid w:val="00FE20AB"/>
    <w:rsid w:val="00FE39AD"/>
    <w:rsid w:val="00FE46FF"/>
    <w:rsid w:val="00FE60B8"/>
    <w:rsid w:val="00FE649C"/>
    <w:rsid w:val="00FF7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0C"/>
    <w:rPr>
      <w:sz w:val="24"/>
      <w:szCs w:val="24"/>
    </w:rPr>
  </w:style>
  <w:style w:type="paragraph" w:styleId="Heading3">
    <w:name w:val="heading 3"/>
    <w:basedOn w:val="Normal"/>
    <w:link w:val="Heading3Char"/>
    <w:uiPriority w:val="9"/>
    <w:semiHidden/>
    <w:unhideWhenUsed/>
    <w:qFormat/>
    <w:rsid w:val="002D2848"/>
    <w:pPr>
      <w:outlineLvl w:val="2"/>
    </w:pPr>
    <w:rPr>
      <w:rFonts w:ascii="Verdana" w:eastAsiaTheme="minorHAnsi" w:hAnsi="Verdana"/>
      <w:b/>
      <w:bCs/>
      <w:sz w:val="23"/>
      <w:szCs w:val="23"/>
    </w:rPr>
  </w:style>
  <w:style w:type="paragraph" w:styleId="Heading5">
    <w:name w:val="heading 5"/>
    <w:basedOn w:val="Normal"/>
    <w:link w:val="Heading5Char"/>
    <w:uiPriority w:val="9"/>
    <w:semiHidden/>
    <w:unhideWhenUsed/>
    <w:qFormat/>
    <w:rsid w:val="002D2848"/>
    <w:pPr>
      <w:outlineLvl w:val="4"/>
    </w:pPr>
    <w:rPr>
      <w:rFonts w:ascii="Verdana" w:eastAsiaTheme="minorHAnsi" w:hAnsi="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69AF"/>
    <w:rPr>
      <w:color w:val="0000FF"/>
      <w:u w:val="single"/>
    </w:rPr>
  </w:style>
  <w:style w:type="paragraph" w:styleId="BalloonText">
    <w:name w:val="Balloon Text"/>
    <w:basedOn w:val="Normal"/>
    <w:link w:val="BalloonTextChar"/>
    <w:uiPriority w:val="99"/>
    <w:semiHidden/>
    <w:rsid w:val="00E75654"/>
    <w:rPr>
      <w:rFonts w:ascii="Tahoma" w:hAnsi="Tahoma" w:cs="Tahoma"/>
      <w:sz w:val="16"/>
      <w:szCs w:val="16"/>
    </w:rPr>
  </w:style>
  <w:style w:type="character" w:customStyle="1" w:styleId="BalloonTextChar">
    <w:name w:val="Balloon Text Char"/>
    <w:basedOn w:val="DefaultParagraphFont"/>
    <w:link w:val="BalloonText"/>
    <w:uiPriority w:val="99"/>
    <w:semiHidden/>
    <w:rsid w:val="00545F9F"/>
    <w:rPr>
      <w:sz w:val="2"/>
      <w:szCs w:val="2"/>
    </w:rPr>
  </w:style>
  <w:style w:type="paragraph" w:styleId="Header">
    <w:name w:val="header"/>
    <w:basedOn w:val="Normal"/>
    <w:link w:val="HeaderChar"/>
    <w:uiPriority w:val="99"/>
    <w:rsid w:val="000F5BB6"/>
    <w:pPr>
      <w:tabs>
        <w:tab w:val="center" w:pos="4680"/>
        <w:tab w:val="right" w:pos="9360"/>
      </w:tabs>
    </w:pPr>
  </w:style>
  <w:style w:type="character" w:customStyle="1" w:styleId="HeaderChar">
    <w:name w:val="Header Char"/>
    <w:basedOn w:val="DefaultParagraphFont"/>
    <w:link w:val="Header"/>
    <w:uiPriority w:val="99"/>
    <w:rsid w:val="000F5BB6"/>
    <w:rPr>
      <w:sz w:val="24"/>
      <w:szCs w:val="24"/>
    </w:rPr>
  </w:style>
  <w:style w:type="paragraph" w:styleId="Footer">
    <w:name w:val="footer"/>
    <w:basedOn w:val="Normal"/>
    <w:link w:val="FooterChar"/>
    <w:uiPriority w:val="99"/>
    <w:rsid w:val="000F5BB6"/>
    <w:pPr>
      <w:tabs>
        <w:tab w:val="center" w:pos="4680"/>
        <w:tab w:val="right" w:pos="9360"/>
      </w:tabs>
    </w:pPr>
  </w:style>
  <w:style w:type="character" w:customStyle="1" w:styleId="FooterChar">
    <w:name w:val="Footer Char"/>
    <w:basedOn w:val="DefaultParagraphFont"/>
    <w:link w:val="Footer"/>
    <w:uiPriority w:val="99"/>
    <w:rsid w:val="000F5BB6"/>
    <w:rPr>
      <w:sz w:val="24"/>
      <w:szCs w:val="24"/>
    </w:rPr>
  </w:style>
  <w:style w:type="paragraph" w:styleId="ListParagraph">
    <w:name w:val="List Paragraph"/>
    <w:basedOn w:val="Normal"/>
    <w:uiPriority w:val="34"/>
    <w:qFormat/>
    <w:rsid w:val="00590F49"/>
    <w:pPr>
      <w:ind w:left="720"/>
    </w:pPr>
  </w:style>
  <w:style w:type="paragraph" w:styleId="PlainText">
    <w:name w:val="Plain Text"/>
    <w:basedOn w:val="Normal"/>
    <w:link w:val="PlainTextChar"/>
    <w:uiPriority w:val="99"/>
    <w:unhideWhenUsed/>
    <w:rsid w:val="00055B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55B26"/>
    <w:rPr>
      <w:rFonts w:ascii="Consolas" w:eastAsiaTheme="minorHAnsi" w:hAnsi="Consolas" w:cstheme="minorBidi"/>
      <w:sz w:val="21"/>
      <w:szCs w:val="21"/>
    </w:rPr>
  </w:style>
  <w:style w:type="paragraph" w:styleId="NormalWeb">
    <w:name w:val="Normal (Web)"/>
    <w:basedOn w:val="Normal"/>
    <w:uiPriority w:val="99"/>
    <w:unhideWhenUsed/>
    <w:rsid w:val="00F27C5E"/>
    <w:pPr>
      <w:spacing w:before="100" w:beforeAutospacing="1" w:after="100" w:afterAutospacing="1"/>
    </w:pPr>
  </w:style>
  <w:style w:type="character" w:customStyle="1" w:styleId="blackgraphtx1">
    <w:name w:val="blackgraphtx1"/>
    <w:basedOn w:val="DefaultParagraphFont"/>
    <w:rsid w:val="00000919"/>
    <w:rPr>
      <w:rFonts w:ascii="Arial" w:hAnsi="Arial" w:cs="Arial" w:hint="default"/>
      <w:color w:val="000000"/>
    </w:rPr>
  </w:style>
  <w:style w:type="character" w:styleId="Strong">
    <w:name w:val="Strong"/>
    <w:basedOn w:val="DefaultParagraphFont"/>
    <w:uiPriority w:val="22"/>
    <w:qFormat/>
    <w:rsid w:val="00000919"/>
    <w:rPr>
      <w:b/>
      <w:bCs/>
    </w:rPr>
  </w:style>
  <w:style w:type="character" w:customStyle="1" w:styleId="Heading3Char">
    <w:name w:val="Heading 3 Char"/>
    <w:basedOn w:val="DefaultParagraphFont"/>
    <w:link w:val="Heading3"/>
    <w:uiPriority w:val="9"/>
    <w:semiHidden/>
    <w:rsid w:val="002D2848"/>
    <w:rPr>
      <w:rFonts w:ascii="Verdana" w:eastAsiaTheme="minorHAnsi" w:hAnsi="Verdana"/>
      <w:b/>
      <w:bCs/>
      <w:sz w:val="23"/>
      <w:szCs w:val="23"/>
    </w:rPr>
  </w:style>
  <w:style w:type="character" w:customStyle="1" w:styleId="Heading5Char">
    <w:name w:val="Heading 5 Char"/>
    <w:basedOn w:val="DefaultParagraphFont"/>
    <w:link w:val="Heading5"/>
    <w:uiPriority w:val="9"/>
    <w:semiHidden/>
    <w:rsid w:val="002D2848"/>
    <w:rPr>
      <w:rFonts w:ascii="Verdana" w:eastAsiaTheme="minorHAnsi" w:hAnsi="Verdana"/>
      <w:sz w:val="20"/>
      <w:szCs w:val="20"/>
    </w:rPr>
  </w:style>
  <w:style w:type="character" w:styleId="HTMLDefinition">
    <w:name w:val="HTML Definition"/>
    <w:basedOn w:val="DefaultParagraphFont"/>
    <w:uiPriority w:val="99"/>
    <w:semiHidden/>
    <w:unhideWhenUsed/>
    <w:rsid w:val="002D2848"/>
    <w:rPr>
      <w:i w:val="0"/>
      <w:iCs w:val="0"/>
    </w:rPr>
  </w:style>
  <w:style w:type="character" w:styleId="HTMLAcronym">
    <w:name w:val="HTML Acronym"/>
    <w:basedOn w:val="DefaultParagraphFont"/>
    <w:uiPriority w:val="99"/>
    <w:semiHidden/>
    <w:unhideWhenUsed/>
    <w:rsid w:val="002D2848"/>
  </w:style>
  <w:style w:type="paragraph" w:styleId="NoSpacing">
    <w:name w:val="No Spacing"/>
    <w:uiPriority w:val="1"/>
    <w:qFormat/>
    <w:rsid w:val="00742405"/>
    <w:rPr>
      <w:sz w:val="24"/>
      <w:szCs w:val="24"/>
    </w:rPr>
  </w:style>
  <w:style w:type="character" w:customStyle="1" w:styleId="ContentControlStyle">
    <w:name w:val="Content Control Style"/>
    <w:basedOn w:val="DefaultParagraphFont"/>
    <w:uiPriority w:val="1"/>
    <w:qFormat/>
    <w:rsid w:val="00757D87"/>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410853276">
      <w:bodyDiv w:val="1"/>
      <w:marLeft w:val="0"/>
      <w:marRight w:val="0"/>
      <w:marTop w:val="0"/>
      <w:marBottom w:val="0"/>
      <w:divBdr>
        <w:top w:val="none" w:sz="0" w:space="0" w:color="auto"/>
        <w:left w:val="none" w:sz="0" w:space="0" w:color="auto"/>
        <w:bottom w:val="none" w:sz="0" w:space="0" w:color="auto"/>
        <w:right w:val="none" w:sz="0" w:space="0" w:color="auto"/>
      </w:divBdr>
    </w:div>
    <w:div w:id="869298761">
      <w:marLeft w:val="0"/>
      <w:marRight w:val="0"/>
      <w:marTop w:val="0"/>
      <w:marBottom w:val="0"/>
      <w:divBdr>
        <w:top w:val="none" w:sz="0" w:space="0" w:color="auto"/>
        <w:left w:val="none" w:sz="0" w:space="0" w:color="auto"/>
        <w:bottom w:val="none" w:sz="0" w:space="0" w:color="auto"/>
        <w:right w:val="none" w:sz="0" w:space="0" w:color="auto"/>
      </w:divBdr>
      <w:divsChild>
        <w:div w:id="869298766">
          <w:marLeft w:val="0"/>
          <w:marRight w:val="0"/>
          <w:marTop w:val="0"/>
          <w:marBottom w:val="0"/>
          <w:divBdr>
            <w:top w:val="none" w:sz="0" w:space="0" w:color="auto"/>
            <w:left w:val="none" w:sz="0" w:space="0" w:color="auto"/>
            <w:bottom w:val="none" w:sz="0" w:space="0" w:color="auto"/>
            <w:right w:val="none" w:sz="0" w:space="0" w:color="auto"/>
          </w:divBdr>
          <w:divsChild>
            <w:div w:id="8692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763">
      <w:marLeft w:val="0"/>
      <w:marRight w:val="0"/>
      <w:marTop w:val="0"/>
      <w:marBottom w:val="0"/>
      <w:divBdr>
        <w:top w:val="none" w:sz="0" w:space="0" w:color="auto"/>
        <w:left w:val="none" w:sz="0" w:space="0" w:color="auto"/>
        <w:bottom w:val="none" w:sz="0" w:space="0" w:color="auto"/>
        <w:right w:val="none" w:sz="0" w:space="0" w:color="auto"/>
      </w:divBdr>
      <w:divsChild>
        <w:div w:id="869298764">
          <w:marLeft w:val="0"/>
          <w:marRight w:val="0"/>
          <w:marTop w:val="0"/>
          <w:marBottom w:val="0"/>
          <w:divBdr>
            <w:top w:val="none" w:sz="0" w:space="0" w:color="auto"/>
            <w:left w:val="none" w:sz="0" w:space="0" w:color="auto"/>
            <w:bottom w:val="none" w:sz="0" w:space="0" w:color="auto"/>
            <w:right w:val="none" w:sz="0" w:space="0" w:color="auto"/>
          </w:divBdr>
          <w:divsChild>
            <w:div w:id="869298769">
              <w:marLeft w:val="0"/>
              <w:marRight w:val="0"/>
              <w:marTop w:val="0"/>
              <w:marBottom w:val="0"/>
              <w:divBdr>
                <w:top w:val="none" w:sz="0" w:space="0" w:color="auto"/>
                <w:left w:val="none" w:sz="0" w:space="0" w:color="auto"/>
                <w:bottom w:val="none" w:sz="0" w:space="0" w:color="auto"/>
                <w:right w:val="none" w:sz="0" w:space="0" w:color="auto"/>
              </w:divBdr>
            </w:div>
            <w:div w:id="86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767">
      <w:marLeft w:val="0"/>
      <w:marRight w:val="0"/>
      <w:marTop w:val="0"/>
      <w:marBottom w:val="0"/>
      <w:divBdr>
        <w:top w:val="none" w:sz="0" w:space="0" w:color="auto"/>
        <w:left w:val="none" w:sz="0" w:space="0" w:color="auto"/>
        <w:bottom w:val="none" w:sz="0" w:space="0" w:color="auto"/>
        <w:right w:val="none" w:sz="0" w:space="0" w:color="auto"/>
      </w:divBdr>
      <w:divsChild>
        <w:div w:id="869298768">
          <w:marLeft w:val="0"/>
          <w:marRight w:val="0"/>
          <w:marTop w:val="0"/>
          <w:marBottom w:val="0"/>
          <w:divBdr>
            <w:top w:val="none" w:sz="0" w:space="0" w:color="auto"/>
            <w:left w:val="none" w:sz="0" w:space="0" w:color="auto"/>
            <w:bottom w:val="none" w:sz="0" w:space="0" w:color="auto"/>
            <w:right w:val="none" w:sz="0" w:space="0" w:color="auto"/>
          </w:divBdr>
        </w:div>
      </w:divsChild>
    </w:div>
    <w:div w:id="869298770">
      <w:marLeft w:val="0"/>
      <w:marRight w:val="0"/>
      <w:marTop w:val="0"/>
      <w:marBottom w:val="0"/>
      <w:divBdr>
        <w:top w:val="none" w:sz="0" w:space="0" w:color="auto"/>
        <w:left w:val="none" w:sz="0" w:space="0" w:color="auto"/>
        <w:bottom w:val="none" w:sz="0" w:space="0" w:color="auto"/>
        <w:right w:val="none" w:sz="0" w:space="0" w:color="auto"/>
      </w:divBdr>
      <w:divsChild>
        <w:div w:id="869298762">
          <w:marLeft w:val="0"/>
          <w:marRight w:val="0"/>
          <w:marTop w:val="0"/>
          <w:marBottom w:val="0"/>
          <w:divBdr>
            <w:top w:val="none" w:sz="0" w:space="0" w:color="auto"/>
            <w:left w:val="none" w:sz="0" w:space="0" w:color="auto"/>
            <w:bottom w:val="none" w:sz="0" w:space="0" w:color="auto"/>
            <w:right w:val="none" w:sz="0" w:space="0" w:color="auto"/>
          </w:divBdr>
        </w:div>
      </w:divsChild>
    </w:div>
    <w:div w:id="953289826">
      <w:bodyDiv w:val="1"/>
      <w:marLeft w:val="0"/>
      <w:marRight w:val="0"/>
      <w:marTop w:val="0"/>
      <w:marBottom w:val="0"/>
      <w:divBdr>
        <w:top w:val="none" w:sz="0" w:space="0" w:color="auto"/>
        <w:left w:val="none" w:sz="0" w:space="0" w:color="auto"/>
        <w:bottom w:val="none" w:sz="0" w:space="0" w:color="auto"/>
        <w:right w:val="none" w:sz="0" w:space="0" w:color="auto"/>
      </w:divBdr>
    </w:div>
    <w:div w:id="1511486427">
      <w:bodyDiv w:val="1"/>
      <w:marLeft w:val="0"/>
      <w:marRight w:val="0"/>
      <w:marTop w:val="75"/>
      <w:marBottom w:val="0"/>
      <w:divBdr>
        <w:top w:val="none" w:sz="0" w:space="0" w:color="auto"/>
        <w:left w:val="none" w:sz="0" w:space="0" w:color="auto"/>
        <w:bottom w:val="none" w:sz="0" w:space="0" w:color="auto"/>
        <w:right w:val="none" w:sz="0" w:space="0" w:color="auto"/>
      </w:divBdr>
      <w:divsChild>
        <w:div w:id="403574414">
          <w:marLeft w:val="0"/>
          <w:marRight w:val="0"/>
          <w:marTop w:val="0"/>
          <w:marBottom w:val="0"/>
          <w:divBdr>
            <w:top w:val="none" w:sz="0" w:space="0" w:color="auto"/>
            <w:left w:val="none" w:sz="0" w:space="0" w:color="auto"/>
            <w:bottom w:val="none" w:sz="0" w:space="0" w:color="auto"/>
            <w:right w:val="none" w:sz="0" w:space="0" w:color="auto"/>
          </w:divBdr>
          <w:divsChild>
            <w:div w:id="754207406">
              <w:marLeft w:val="0"/>
              <w:marRight w:val="0"/>
              <w:marTop w:val="0"/>
              <w:marBottom w:val="0"/>
              <w:divBdr>
                <w:top w:val="single" w:sz="48" w:space="0" w:color="FFFFFF"/>
                <w:left w:val="single" w:sz="48" w:space="0" w:color="FFFFFF"/>
                <w:bottom w:val="single" w:sz="48" w:space="0" w:color="FFFFFF"/>
                <w:right w:val="single" w:sz="48" w:space="0" w:color="FFFFFF"/>
              </w:divBdr>
              <w:divsChild>
                <w:div w:id="1386028482">
                  <w:marLeft w:val="0"/>
                  <w:marRight w:val="0"/>
                  <w:marTop w:val="0"/>
                  <w:marBottom w:val="0"/>
                  <w:divBdr>
                    <w:top w:val="none" w:sz="0" w:space="0" w:color="auto"/>
                    <w:left w:val="none" w:sz="0" w:space="0" w:color="auto"/>
                    <w:bottom w:val="none" w:sz="0" w:space="0" w:color="auto"/>
                    <w:right w:val="none" w:sz="0" w:space="0" w:color="auto"/>
                  </w:divBdr>
                  <w:divsChild>
                    <w:div w:id="1847476311">
                      <w:marLeft w:val="0"/>
                      <w:marRight w:val="0"/>
                      <w:marTop w:val="0"/>
                      <w:marBottom w:val="0"/>
                      <w:divBdr>
                        <w:top w:val="none" w:sz="0" w:space="0" w:color="auto"/>
                        <w:left w:val="none" w:sz="0" w:space="0" w:color="auto"/>
                        <w:bottom w:val="none" w:sz="0" w:space="0" w:color="auto"/>
                        <w:right w:val="none" w:sz="0" w:space="0" w:color="auto"/>
                      </w:divBdr>
                      <w:divsChild>
                        <w:div w:id="3097516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sChild>
                                <w:div w:id="1724137570">
                                  <w:marLeft w:val="0"/>
                                  <w:marRight w:val="0"/>
                                  <w:marTop w:val="0"/>
                                  <w:marBottom w:val="0"/>
                                  <w:divBdr>
                                    <w:top w:val="none" w:sz="0" w:space="0" w:color="auto"/>
                                    <w:left w:val="none" w:sz="0" w:space="0" w:color="auto"/>
                                    <w:bottom w:val="none" w:sz="0" w:space="0" w:color="auto"/>
                                    <w:right w:val="none" w:sz="0" w:space="0" w:color="auto"/>
                                  </w:divBdr>
                                  <w:divsChild>
                                    <w:div w:id="397482332">
                                      <w:marLeft w:val="0"/>
                                      <w:marRight w:val="0"/>
                                      <w:marTop w:val="0"/>
                                      <w:marBottom w:val="0"/>
                                      <w:divBdr>
                                        <w:top w:val="none" w:sz="0" w:space="0" w:color="auto"/>
                                        <w:left w:val="none" w:sz="0" w:space="0" w:color="auto"/>
                                        <w:bottom w:val="none" w:sz="0" w:space="0" w:color="auto"/>
                                        <w:right w:val="none" w:sz="0" w:space="0" w:color="auto"/>
                                      </w:divBdr>
                                      <w:divsChild>
                                        <w:div w:id="16618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7225-E39A-4F45-BF87-B2B3711C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ICAFE</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 McNamara</dc:creator>
  <cp:lastModifiedBy>kmsetera</cp:lastModifiedBy>
  <cp:revision>3</cp:revision>
  <cp:lastPrinted>2015-07-30T19:51:00Z</cp:lastPrinted>
  <dcterms:created xsi:type="dcterms:W3CDTF">2015-07-30T20:06:00Z</dcterms:created>
  <dcterms:modified xsi:type="dcterms:W3CDTF">2015-07-30T20:11:00Z</dcterms:modified>
</cp:coreProperties>
</file>